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AD" w:rsidRDefault="0001081A" w:rsidP="00D82C9D">
      <w:pPr>
        <w:pStyle w:val="1"/>
        <w:jc w:val="center"/>
        <w:rPr>
          <w:rFonts w:ascii="Times New Roman" w:hAnsi="Times New Roman" w:cs="Times New Roman"/>
          <w:color w:val="auto"/>
          <w:sz w:val="36"/>
        </w:rPr>
      </w:pPr>
      <w:r>
        <w:rPr>
          <w:rFonts w:ascii="Times New Roman" w:hAnsi="Times New Roman" w:cs="Times New Roman"/>
          <w:color w:val="auto"/>
          <w:sz w:val="36"/>
        </w:rPr>
        <w:t xml:space="preserve"> </w:t>
      </w:r>
      <w:r w:rsidR="000013AD">
        <w:rPr>
          <w:rFonts w:ascii="Times New Roman" w:hAnsi="Times New Roman" w:cs="Times New Roman"/>
          <w:color w:val="auto"/>
          <w:sz w:val="36"/>
        </w:rPr>
        <w:t>Конференция Свердловского областного научно- практического общества терапевтов им. Б.П.Кушелевского</w:t>
      </w:r>
      <w:r>
        <w:rPr>
          <w:rFonts w:ascii="Times New Roman" w:hAnsi="Times New Roman" w:cs="Times New Roman"/>
          <w:color w:val="auto"/>
          <w:sz w:val="36"/>
        </w:rPr>
        <w:t xml:space="preserve"> </w:t>
      </w:r>
    </w:p>
    <w:p w:rsidR="0001081A" w:rsidRDefault="0001081A" w:rsidP="00D82C9D">
      <w:pPr>
        <w:pStyle w:val="1"/>
        <w:jc w:val="center"/>
        <w:rPr>
          <w:rFonts w:ascii="Times New Roman" w:hAnsi="Times New Roman" w:cs="Times New Roman"/>
          <w:color w:val="auto"/>
          <w:sz w:val="36"/>
        </w:rPr>
      </w:pPr>
      <w:r>
        <w:rPr>
          <w:rFonts w:ascii="Times New Roman" w:hAnsi="Times New Roman" w:cs="Times New Roman"/>
          <w:color w:val="auto"/>
          <w:sz w:val="36"/>
        </w:rPr>
        <w:t>« Липидная академия»</w:t>
      </w:r>
    </w:p>
    <w:p w:rsidR="001B376F" w:rsidRDefault="001B376F" w:rsidP="008D0E52"/>
    <w:p w:rsidR="008D0E52" w:rsidRDefault="008D0E52" w:rsidP="008D0E52">
      <w:r>
        <w:t xml:space="preserve">                                                             </w:t>
      </w:r>
    </w:p>
    <w:p w:rsidR="008D0E52" w:rsidRPr="000013AD" w:rsidRDefault="008D0E52" w:rsidP="008D0E52">
      <w:pPr>
        <w:rPr>
          <w:sz w:val="32"/>
        </w:rPr>
      </w:pPr>
      <w:r w:rsidRPr="008D0E52">
        <w:rPr>
          <w:sz w:val="24"/>
        </w:rPr>
        <w:t xml:space="preserve">                         </w:t>
      </w:r>
      <w:r w:rsidR="000013AD" w:rsidRPr="001B376F">
        <w:rPr>
          <w:sz w:val="32"/>
        </w:rPr>
        <w:t xml:space="preserve">24 мая </w:t>
      </w:r>
      <w:r w:rsidR="001B376F" w:rsidRPr="001B376F">
        <w:rPr>
          <w:sz w:val="32"/>
        </w:rPr>
        <w:t>2023 г</w:t>
      </w:r>
      <w:r w:rsidR="001B376F">
        <w:rPr>
          <w:sz w:val="24"/>
        </w:rPr>
        <w:t>.</w:t>
      </w:r>
      <w:r w:rsidRPr="000013AD">
        <w:rPr>
          <w:sz w:val="32"/>
        </w:rPr>
        <w:t>Начало в 16 час., онлайн</w:t>
      </w:r>
      <w:r w:rsidR="000013AD" w:rsidRPr="000013AD">
        <w:rPr>
          <w:sz w:val="32"/>
        </w:rPr>
        <w:t>-формат</w:t>
      </w:r>
      <w:r w:rsidRPr="000013AD">
        <w:rPr>
          <w:sz w:val="32"/>
        </w:rPr>
        <w:t xml:space="preserve">   </w:t>
      </w:r>
    </w:p>
    <w:p w:rsidR="000013AD" w:rsidRPr="000013AD" w:rsidRDefault="0001081A" w:rsidP="008D0E52">
      <w:pPr>
        <w:rPr>
          <w:sz w:val="32"/>
        </w:rPr>
      </w:pPr>
      <w:r w:rsidRPr="000013AD">
        <w:rPr>
          <w:sz w:val="32"/>
        </w:rPr>
        <w:t xml:space="preserve">                       Лектор – </w:t>
      </w:r>
      <w:r w:rsidR="000013AD" w:rsidRPr="000013AD">
        <w:rPr>
          <w:sz w:val="32"/>
        </w:rPr>
        <w:t xml:space="preserve">председатель общества, д.м.н.,  </w:t>
      </w:r>
    </w:p>
    <w:p w:rsidR="000013AD" w:rsidRPr="000013AD" w:rsidRDefault="000013AD" w:rsidP="008D0E52">
      <w:pPr>
        <w:rPr>
          <w:sz w:val="32"/>
        </w:rPr>
      </w:pPr>
      <w:r w:rsidRPr="000013AD">
        <w:rPr>
          <w:sz w:val="32"/>
        </w:rPr>
        <w:t xml:space="preserve">                   профессор кафедры терапии ФГБОУ ВО УГМУ   </w:t>
      </w:r>
    </w:p>
    <w:p w:rsidR="008D0E52" w:rsidRPr="000013AD" w:rsidRDefault="000013AD" w:rsidP="008D0E52">
      <w:pPr>
        <w:rPr>
          <w:sz w:val="32"/>
        </w:rPr>
      </w:pPr>
      <w:r w:rsidRPr="000013AD">
        <w:rPr>
          <w:sz w:val="32"/>
        </w:rPr>
        <w:t xml:space="preserve">                                         </w:t>
      </w:r>
      <w:r w:rsidR="0001081A" w:rsidRPr="000013AD">
        <w:rPr>
          <w:sz w:val="32"/>
        </w:rPr>
        <w:t>Резник Ин</w:t>
      </w:r>
      <w:r w:rsidRPr="000013AD">
        <w:rPr>
          <w:sz w:val="32"/>
        </w:rPr>
        <w:t>н</w:t>
      </w:r>
      <w:r w:rsidR="0001081A" w:rsidRPr="000013AD">
        <w:rPr>
          <w:sz w:val="32"/>
        </w:rPr>
        <w:t>а Ильинична</w:t>
      </w:r>
    </w:p>
    <w:p w:rsidR="000013AD" w:rsidRPr="000013AD" w:rsidRDefault="000013AD" w:rsidP="008D0E52">
      <w:pPr>
        <w:rPr>
          <w:sz w:val="36"/>
        </w:rPr>
      </w:pPr>
      <w:r w:rsidRPr="000013AD">
        <w:rPr>
          <w:sz w:val="32"/>
        </w:rPr>
        <w:t xml:space="preserve">                                                </w:t>
      </w:r>
      <w:r w:rsidRPr="000013AD">
        <w:rPr>
          <w:b/>
          <w:sz w:val="36"/>
        </w:rPr>
        <w:t>Программа</w:t>
      </w:r>
    </w:p>
    <w:p w:rsidR="003B1F4F" w:rsidRPr="000062CC" w:rsidRDefault="003B1F4F" w:rsidP="003B1F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1081A" w:rsidRPr="000013AD" w:rsidRDefault="0001081A" w:rsidP="0001081A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81A">
        <w:rPr>
          <w:rFonts w:ascii="Times New Roman" w:hAnsi="Times New Roman" w:cs="Times New Roman"/>
          <w:sz w:val="28"/>
          <w:szCs w:val="28"/>
        </w:rPr>
        <w:t>1</w:t>
      </w:r>
      <w:r w:rsidRPr="0001081A">
        <w:rPr>
          <w:rFonts w:ascii="Times New Roman" w:hAnsi="Times New Roman" w:cs="Times New Roman"/>
          <w:sz w:val="32"/>
          <w:szCs w:val="28"/>
        </w:rPr>
        <w:t>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0013AD">
        <w:rPr>
          <w:rFonts w:ascii="Times New Roman" w:hAnsi="Times New Roman" w:cs="Times New Roman"/>
          <w:sz w:val="28"/>
          <w:szCs w:val="28"/>
        </w:rPr>
        <w:t>Нарушения липидного обмена как основополагающий фактор риска развития и прогрессирования атеросклероза</w:t>
      </w:r>
    </w:p>
    <w:p w:rsidR="0001081A" w:rsidRPr="000013AD" w:rsidRDefault="0001081A" w:rsidP="0001081A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AD">
        <w:rPr>
          <w:rFonts w:ascii="Times New Roman" w:hAnsi="Times New Roman" w:cs="Times New Roman"/>
          <w:sz w:val="28"/>
          <w:szCs w:val="28"/>
        </w:rPr>
        <w:t>2. Роль и место параметров липидного спектра</w:t>
      </w:r>
      <w:r w:rsidR="00E14D33" w:rsidRPr="000013AD">
        <w:rPr>
          <w:rFonts w:ascii="Times New Roman" w:hAnsi="Times New Roman" w:cs="Times New Roman"/>
          <w:sz w:val="28"/>
          <w:szCs w:val="28"/>
        </w:rPr>
        <w:t xml:space="preserve"> в оп</w:t>
      </w:r>
      <w:r w:rsidRPr="000013AD">
        <w:rPr>
          <w:rFonts w:ascii="Times New Roman" w:hAnsi="Times New Roman" w:cs="Times New Roman"/>
          <w:sz w:val="28"/>
          <w:szCs w:val="28"/>
        </w:rPr>
        <w:t>ределении сердечно-сосудистых рисков</w:t>
      </w:r>
    </w:p>
    <w:p w:rsidR="000F3A4F" w:rsidRPr="000013AD" w:rsidRDefault="000F3A4F" w:rsidP="0001081A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AD">
        <w:rPr>
          <w:rFonts w:ascii="Times New Roman" w:hAnsi="Times New Roman" w:cs="Times New Roman"/>
          <w:sz w:val="28"/>
          <w:szCs w:val="28"/>
        </w:rPr>
        <w:t>3. Разделение зон первичной и вторичной профилактики. Современные подходы к определению показаний для липидснижающей терапии при АГ</w:t>
      </w:r>
    </w:p>
    <w:p w:rsidR="000F3A4F" w:rsidRPr="000013AD" w:rsidRDefault="000F3A4F" w:rsidP="0001081A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AD">
        <w:rPr>
          <w:rFonts w:ascii="Times New Roman" w:hAnsi="Times New Roman" w:cs="Times New Roman"/>
          <w:sz w:val="28"/>
          <w:szCs w:val="28"/>
        </w:rPr>
        <w:t>4. Статины – препараты первой линии гиполипидемической терапии</w:t>
      </w:r>
    </w:p>
    <w:p w:rsidR="000F3A4F" w:rsidRPr="000013AD" w:rsidRDefault="000F3A4F" w:rsidP="0001081A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AD">
        <w:rPr>
          <w:rFonts w:ascii="Times New Roman" w:hAnsi="Times New Roman" w:cs="Times New Roman"/>
          <w:sz w:val="28"/>
          <w:szCs w:val="28"/>
        </w:rPr>
        <w:t>5. Современные возможности повышения эффективности и приверженности терапии у коморбидных пациентов ( использование Полипил)</w:t>
      </w:r>
    </w:p>
    <w:p w:rsidR="000F3A4F" w:rsidRPr="000013AD" w:rsidRDefault="000F3A4F" w:rsidP="0001081A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AD">
        <w:rPr>
          <w:rFonts w:ascii="Times New Roman" w:hAnsi="Times New Roman" w:cs="Times New Roman"/>
          <w:sz w:val="28"/>
          <w:szCs w:val="28"/>
        </w:rPr>
        <w:t>6.</w:t>
      </w:r>
      <w:r w:rsidR="00E14D33" w:rsidRPr="000013AD">
        <w:rPr>
          <w:rFonts w:ascii="Times New Roman" w:hAnsi="Times New Roman" w:cs="Times New Roman"/>
          <w:sz w:val="28"/>
          <w:szCs w:val="28"/>
        </w:rPr>
        <w:t xml:space="preserve"> </w:t>
      </w:r>
      <w:r w:rsidRPr="000013AD">
        <w:rPr>
          <w:rFonts w:ascii="Times New Roman" w:hAnsi="Times New Roman" w:cs="Times New Roman"/>
          <w:sz w:val="28"/>
          <w:szCs w:val="28"/>
        </w:rPr>
        <w:t>Ограничения терапии статинами</w:t>
      </w:r>
      <w:r w:rsidR="00E14D33" w:rsidRPr="000013AD">
        <w:rPr>
          <w:rFonts w:ascii="Times New Roman" w:hAnsi="Times New Roman" w:cs="Times New Roman"/>
          <w:sz w:val="28"/>
          <w:szCs w:val="28"/>
        </w:rPr>
        <w:t>. Эзетимиб – механизм действия, доказательная база, позиции в обновленных рекомендациях РКО)</w:t>
      </w:r>
    </w:p>
    <w:p w:rsidR="00E14D33" w:rsidRPr="000013AD" w:rsidRDefault="00E14D33" w:rsidP="0001081A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AD">
        <w:rPr>
          <w:rFonts w:ascii="Times New Roman" w:hAnsi="Times New Roman" w:cs="Times New Roman"/>
          <w:sz w:val="28"/>
          <w:szCs w:val="28"/>
        </w:rPr>
        <w:t>7. Возможные пути снижения побочных эффектов статинов</w:t>
      </w:r>
    </w:p>
    <w:p w:rsidR="00E14D33" w:rsidRPr="000013AD" w:rsidRDefault="00E14D33" w:rsidP="0001081A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8. </w:t>
      </w:r>
      <w:r w:rsidRPr="000013AD">
        <w:rPr>
          <w:rFonts w:ascii="Times New Roman" w:hAnsi="Times New Roman" w:cs="Times New Roman"/>
          <w:sz w:val="28"/>
          <w:szCs w:val="28"/>
        </w:rPr>
        <w:t>Инновационные препараты в терапии атерогенных дислипидемий</w:t>
      </w:r>
    </w:p>
    <w:p w:rsidR="00E14D33" w:rsidRPr="000013AD" w:rsidRDefault="00E14D33" w:rsidP="0001081A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3AD">
        <w:rPr>
          <w:rFonts w:ascii="Times New Roman" w:hAnsi="Times New Roman" w:cs="Times New Roman"/>
          <w:sz w:val="28"/>
          <w:szCs w:val="28"/>
        </w:rPr>
        <w:t xml:space="preserve">9. </w:t>
      </w:r>
      <w:r w:rsidR="008F6069" w:rsidRPr="000013AD">
        <w:rPr>
          <w:rFonts w:ascii="Times New Roman" w:hAnsi="Times New Roman" w:cs="Times New Roman"/>
          <w:sz w:val="28"/>
          <w:szCs w:val="28"/>
        </w:rPr>
        <w:t xml:space="preserve">Резидуальные риски, роль триглицеридов в атерогенезе и место </w:t>
      </w:r>
      <w:r w:rsidRPr="000013AD">
        <w:rPr>
          <w:rFonts w:ascii="Times New Roman" w:hAnsi="Times New Roman" w:cs="Times New Roman"/>
          <w:sz w:val="28"/>
          <w:szCs w:val="28"/>
        </w:rPr>
        <w:t>фибратов</w:t>
      </w:r>
      <w:r w:rsidR="008F6069" w:rsidRPr="000013AD">
        <w:rPr>
          <w:rFonts w:ascii="Times New Roman" w:hAnsi="Times New Roman" w:cs="Times New Roman"/>
          <w:sz w:val="28"/>
          <w:szCs w:val="28"/>
        </w:rPr>
        <w:t xml:space="preserve"> в современных алгоритмах</w:t>
      </w:r>
      <w:r w:rsidRPr="00001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A4F" w:rsidRPr="000013AD" w:rsidRDefault="000F3A4F" w:rsidP="0001081A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81A" w:rsidRDefault="0001081A" w:rsidP="008D0E52">
      <w:pPr>
        <w:spacing w:after="200" w:line="240" w:lineRule="auto"/>
        <w:ind w:firstLine="709"/>
        <w:contextualSpacing/>
        <w:jc w:val="both"/>
        <w:rPr>
          <w:sz w:val="32"/>
        </w:rPr>
      </w:pPr>
    </w:p>
    <w:p w:rsidR="000062CC" w:rsidRDefault="000062CC" w:rsidP="00E20669">
      <w:pPr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DB016B" w:rsidRDefault="00DB016B" w:rsidP="00E20669">
      <w:pPr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E14D33" w:rsidRDefault="00E14D33" w:rsidP="00E20669">
      <w:pPr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62CC" w:rsidRDefault="000062CC" w:rsidP="00E20669">
      <w:pPr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62CC" w:rsidRDefault="000062CC" w:rsidP="00E20669">
      <w:pPr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669" w:rsidRPr="000062CC" w:rsidRDefault="00E20669" w:rsidP="000062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20669" w:rsidRPr="000062CC" w:rsidSect="006D6D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4F3" w:rsidRDefault="008B14F3" w:rsidP="00D34CD9">
      <w:pPr>
        <w:spacing w:after="0" w:line="240" w:lineRule="auto"/>
      </w:pPr>
      <w:r>
        <w:separator/>
      </w:r>
    </w:p>
  </w:endnote>
  <w:endnote w:type="continuationSeparator" w:id="1">
    <w:p w:rsidR="008B14F3" w:rsidRDefault="008B14F3" w:rsidP="00D3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4F3" w:rsidRDefault="008B14F3" w:rsidP="00D34CD9">
      <w:pPr>
        <w:spacing w:after="0" w:line="240" w:lineRule="auto"/>
      </w:pPr>
      <w:r>
        <w:separator/>
      </w:r>
    </w:p>
  </w:footnote>
  <w:footnote w:type="continuationSeparator" w:id="1">
    <w:p w:rsidR="008B14F3" w:rsidRDefault="008B14F3" w:rsidP="00D34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18BF"/>
    <w:multiLevelType w:val="hybridMultilevel"/>
    <w:tmpl w:val="65B0AACA"/>
    <w:lvl w:ilvl="0" w:tplc="F8184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C5B78"/>
    <w:multiLevelType w:val="hybridMultilevel"/>
    <w:tmpl w:val="072C8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A2FA0"/>
    <w:multiLevelType w:val="hybridMultilevel"/>
    <w:tmpl w:val="AEA0E3C2"/>
    <w:lvl w:ilvl="0" w:tplc="727094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5D22B1"/>
    <w:multiLevelType w:val="hybridMultilevel"/>
    <w:tmpl w:val="DB06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D08B9"/>
    <w:multiLevelType w:val="hybridMultilevel"/>
    <w:tmpl w:val="A6FCAC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04601A6"/>
    <w:multiLevelType w:val="hybridMultilevel"/>
    <w:tmpl w:val="D30858F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8E549C"/>
    <w:multiLevelType w:val="hybridMultilevel"/>
    <w:tmpl w:val="686EC7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7130CA"/>
    <w:multiLevelType w:val="hybridMultilevel"/>
    <w:tmpl w:val="CAD26DB0"/>
    <w:lvl w:ilvl="0" w:tplc="438EE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3B3326"/>
    <w:multiLevelType w:val="hybridMultilevel"/>
    <w:tmpl w:val="F3A46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F07472"/>
    <w:multiLevelType w:val="hybridMultilevel"/>
    <w:tmpl w:val="CFFEBAEA"/>
    <w:lvl w:ilvl="0" w:tplc="E584AB6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F06A1F"/>
    <w:multiLevelType w:val="hybridMultilevel"/>
    <w:tmpl w:val="EE8AEB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840A9E"/>
    <w:multiLevelType w:val="hybridMultilevel"/>
    <w:tmpl w:val="1A661EC0"/>
    <w:lvl w:ilvl="0" w:tplc="0680A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150078"/>
    <w:multiLevelType w:val="hybridMultilevel"/>
    <w:tmpl w:val="4FE42E68"/>
    <w:lvl w:ilvl="0" w:tplc="DDB63B38">
      <w:start w:val="1"/>
      <w:numFmt w:val="decimal"/>
      <w:lvlText w:val="%1."/>
      <w:lvlJc w:val="left"/>
      <w:pPr>
        <w:ind w:left="1759" w:hanging="10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611A5E"/>
    <w:multiLevelType w:val="hybridMultilevel"/>
    <w:tmpl w:val="57720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13"/>
  </w:num>
  <w:num w:numId="11">
    <w:abstractNumId w:val="4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E52"/>
    <w:rsid w:val="000013AD"/>
    <w:rsid w:val="00002D5C"/>
    <w:rsid w:val="000062CC"/>
    <w:rsid w:val="0001081A"/>
    <w:rsid w:val="00026EF4"/>
    <w:rsid w:val="0003381E"/>
    <w:rsid w:val="00042FAA"/>
    <w:rsid w:val="00057784"/>
    <w:rsid w:val="00066C5B"/>
    <w:rsid w:val="000A0FE6"/>
    <w:rsid w:val="000A7FDB"/>
    <w:rsid w:val="000D763E"/>
    <w:rsid w:val="000D7B92"/>
    <w:rsid w:val="000F0DEF"/>
    <w:rsid w:val="000F11DC"/>
    <w:rsid w:val="000F3A4F"/>
    <w:rsid w:val="00107B3D"/>
    <w:rsid w:val="00115599"/>
    <w:rsid w:val="0012750F"/>
    <w:rsid w:val="00155058"/>
    <w:rsid w:val="001B376F"/>
    <w:rsid w:val="001F33CD"/>
    <w:rsid w:val="001F68B6"/>
    <w:rsid w:val="00214746"/>
    <w:rsid w:val="00220D21"/>
    <w:rsid w:val="00237718"/>
    <w:rsid w:val="002661D5"/>
    <w:rsid w:val="00283CFC"/>
    <w:rsid w:val="002A3E4D"/>
    <w:rsid w:val="002A67B5"/>
    <w:rsid w:val="002B11CD"/>
    <w:rsid w:val="002D27D7"/>
    <w:rsid w:val="002E32FB"/>
    <w:rsid w:val="002F2636"/>
    <w:rsid w:val="002F6D90"/>
    <w:rsid w:val="003172BA"/>
    <w:rsid w:val="003753EE"/>
    <w:rsid w:val="003929DF"/>
    <w:rsid w:val="003A5CD5"/>
    <w:rsid w:val="003B1F4F"/>
    <w:rsid w:val="003C5BE2"/>
    <w:rsid w:val="003D4EA6"/>
    <w:rsid w:val="0041625C"/>
    <w:rsid w:val="00446DD8"/>
    <w:rsid w:val="0045692C"/>
    <w:rsid w:val="00463397"/>
    <w:rsid w:val="00476747"/>
    <w:rsid w:val="00493C9F"/>
    <w:rsid w:val="00493E18"/>
    <w:rsid w:val="004974D2"/>
    <w:rsid w:val="004A0945"/>
    <w:rsid w:val="004C6B38"/>
    <w:rsid w:val="004F36FB"/>
    <w:rsid w:val="00540611"/>
    <w:rsid w:val="00553AFB"/>
    <w:rsid w:val="00573B33"/>
    <w:rsid w:val="00591ED0"/>
    <w:rsid w:val="005A12B0"/>
    <w:rsid w:val="005B316A"/>
    <w:rsid w:val="005B76C1"/>
    <w:rsid w:val="005C4D23"/>
    <w:rsid w:val="005C4E52"/>
    <w:rsid w:val="005F0324"/>
    <w:rsid w:val="006325FE"/>
    <w:rsid w:val="00644372"/>
    <w:rsid w:val="00644E50"/>
    <w:rsid w:val="00670D03"/>
    <w:rsid w:val="006D2103"/>
    <w:rsid w:val="006D6D8C"/>
    <w:rsid w:val="006F206F"/>
    <w:rsid w:val="006F3BA1"/>
    <w:rsid w:val="006F5229"/>
    <w:rsid w:val="00706A3E"/>
    <w:rsid w:val="00723BF6"/>
    <w:rsid w:val="0073716F"/>
    <w:rsid w:val="00744CCE"/>
    <w:rsid w:val="0075204D"/>
    <w:rsid w:val="00784B56"/>
    <w:rsid w:val="007A39FD"/>
    <w:rsid w:val="007B79F8"/>
    <w:rsid w:val="007E78A5"/>
    <w:rsid w:val="00800102"/>
    <w:rsid w:val="00821F52"/>
    <w:rsid w:val="008A2F57"/>
    <w:rsid w:val="008B14F3"/>
    <w:rsid w:val="008C05DC"/>
    <w:rsid w:val="008C4C78"/>
    <w:rsid w:val="008D0E52"/>
    <w:rsid w:val="008F6069"/>
    <w:rsid w:val="009255EA"/>
    <w:rsid w:val="0092633B"/>
    <w:rsid w:val="00967CB4"/>
    <w:rsid w:val="009B3548"/>
    <w:rsid w:val="00A01260"/>
    <w:rsid w:val="00A17619"/>
    <w:rsid w:val="00AB2D6D"/>
    <w:rsid w:val="00AB3D38"/>
    <w:rsid w:val="00AC1045"/>
    <w:rsid w:val="00AD32F6"/>
    <w:rsid w:val="00AF2BD4"/>
    <w:rsid w:val="00B01A8E"/>
    <w:rsid w:val="00B26AAC"/>
    <w:rsid w:val="00B44485"/>
    <w:rsid w:val="00B821D0"/>
    <w:rsid w:val="00B840E7"/>
    <w:rsid w:val="00B84E8D"/>
    <w:rsid w:val="00B857C5"/>
    <w:rsid w:val="00B87F28"/>
    <w:rsid w:val="00B9792A"/>
    <w:rsid w:val="00BA229E"/>
    <w:rsid w:val="00BB017A"/>
    <w:rsid w:val="00BB2E48"/>
    <w:rsid w:val="00BB66FB"/>
    <w:rsid w:val="00BF69CA"/>
    <w:rsid w:val="00C253EE"/>
    <w:rsid w:val="00C36AF7"/>
    <w:rsid w:val="00C43CC4"/>
    <w:rsid w:val="00C52F95"/>
    <w:rsid w:val="00C7547F"/>
    <w:rsid w:val="00CC1BDE"/>
    <w:rsid w:val="00CC4210"/>
    <w:rsid w:val="00D3324A"/>
    <w:rsid w:val="00D34CD9"/>
    <w:rsid w:val="00D35D25"/>
    <w:rsid w:val="00D43D07"/>
    <w:rsid w:val="00D82C9D"/>
    <w:rsid w:val="00D85057"/>
    <w:rsid w:val="00DB016B"/>
    <w:rsid w:val="00DC088E"/>
    <w:rsid w:val="00DD31D0"/>
    <w:rsid w:val="00DE40A2"/>
    <w:rsid w:val="00E019B8"/>
    <w:rsid w:val="00E0278C"/>
    <w:rsid w:val="00E1109F"/>
    <w:rsid w:val="00E14D33"/>
    <w:rsid w:val="00E14D94"/>
    <w:rsid w:val="00E20669"/>
    <w:rsid w:val="00E36A12"/>
    <w:rsid w:val="00E45EB1"/>
    <w:rsid w:val="00E77F55"/>
    <w:rsid w:val="00E90FCD"/>
    <w:rsid w:val="00E974C7"/>
    <w:rsid w:val="00EC28BB"/>
    <w:rsid w:val="00ED05A4"/>
    <w:rsid w:val="00ED5955"/>
    <w:rsid w:val="00ED7555"/>
    <w:rsid w:val="00ED7958"/>
    <w:rsid w:val="00EF34BE"/>
    <w:rsid w:val="00F302B6"/>
    <w:rsid w:val="00F3032D"/>
    <w:rsid w:val="00F41F74"/>
    <w:rsid w:val="00F73B45"/>
    <w:rsid w:val="00FA1AF6"/>
    <w:rsid w:val="00FB6965"/>
    <w:rsid w:val="00FD1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60"/>
  </w:style>
  <w:style w:type="paragraph" w:styleId="1">
    <w:name w:val="heading 1"/>
    <w:basedOn w:val="a"/>
    <w:next w:val="a"/>
    <w:link w:val="10"/>
    <w:uiPriority w:val="9"/>
    <w:qFormat/>
    <w:rsid w:val="00E01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D8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C1B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19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784B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4B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CD9"/>
  </w:style>
  <w:style w:type="paragraph" w:styleId="a7">
    <w:name w:val="footer"/>
    <w:basedOn w:val="a"/>
    <w:link w:val="a8"/>
    <w:uiPriority w:val="99"/>
    <w:unhideWhenUsed/>
    <w:rsid w:val="00D3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CD9"/>
  </w:style>
  <w:style w:type="paragraph" w:styleId="a9">
    <w:name w:val="Balloon Text"/>
    <w:basedOn w:val="a"/>
    <w:link w:val="aa"/>
    <w:uiPriority w:val="99"/>
    <w:semiHidden/>
    <w:unhideWhenUsed/>
    <w:rsid w:val="00C7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47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D27D7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9B35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3548"/>
    <w:pPr>
      <w:widowControl w:val="0"/>
      <w:shd w:val="clear" w:color="auto" w:fill="FFFFFF"/>
      <w:spacing w:before="540" w:after="0" w:line="485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2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12</cp:revision>
  <cp:lastPrinted>2018-03-04T20:14:00Z</cp:lastPrinted>
  <dcterms:created xsi:type="dcterms:W3CDTF">2020-02-26T15:57:00Z</dcterms:created>
  <dcterms:modified xsi:type="dcterms:W3CDTF">2023-05-10T10:18:00Z</dcterms:modified>
</cp:coreProperties>
</file>